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91D" w:rsidRDefault="00EF291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91D" w:rsidRDefault="00EF291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1371B6">
        <w:rPr>
          <w:rFonts w:ascii="Times New Roman" w:hAnsi="Times New Roman" w:cs="Times New Roman"/>
          <w:b/>
          <w:sz w:val="24"/>
          <w:szCs w:val="24"/>
        </w:rPr>
        <w:t>24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F291D" w:rsidRDefault="00EF291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291D" w:rsidRDefault="00EF291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F291D" w:rsidRDefault="00EF291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F291D" w:rsidRDefault="00EF291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7404C">
        <w:rPr>
          <w:rFonts w:ascii="Times New Roman" w:hAnsi="Times New Roman" w:cs="Times New Roman"/>
          <w:sz w:val="24"/>
          <w:szCs w:val="24"/>
        </w:rPr>
        <w:t>КЗК-</w:t>
      </w:r>
      <w:r w:rsidR="001371B6" w:rsidRPr="0037404C">
        <w:rPr>
          <w:rFonts w:ascii="Times New Roman" w:hAnsi="Times New Roman" w:cs="Times New Roman"/>
          <w:sz w:val="24"/>
          <w:szCs w:val="24"/>
        </w:rPr>
        <w:t>300</w:t>
      </w:r>
      <w:r w:rsidR="005C2532" w:rsidRPr="0037404C">
        <w:rPr>
          <w:rFonts w:ascii="Times New Roman" w:hAnsi="Times New Roman" w:cs="Times New Roman"/>
          <w:sz w:val="24"/>
          <w:szCs w:val="24"/>
        </w:rPr>
        <w:t>/2024</w:t>
      </w:r>
      <w:r w:rsidRPr="0037404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51456F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1371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371B6" w:rsidRPr="00CD4484">
        <w:rPr>
          <w:rFonts w:ascii="Times New Roman" w:hAnsi="Times New Roman"/>
          <w:sz w:val="24"/>
          <w:szCs w:val="26"/>
        </w:rPr>
        <w:t>„</w:t>
      </w:r>
      <w:proofErr w:type="spellStart"/>
      <w:r w:rsidR="001371B6" w:rsidRPr="00CD4484">
        <w:rPr>
          <w:rFonts w:ascii="Times New Roman" w:hAnsi="Times New Roman"/>
          <w:sz w:val="24"/>
          <w:szCs w:val="26"/>
        </w:rPr>
        <w:t>Болимакс</w:t>
      </w:r>
      <w:proofErr w:type="spellEnd"/>
      <w:r w:rsidR="001371B6" w:rsidRPr="00CD4484">
        <w:rPr>
          <w:rFonts w:ascii="Times New Roman" w:hAnsi="Times New Roman"/>
          <w:sz w:val="24"/>
          <w:szCs w:val="26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B2FD6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71B6" w:rsidRPr="00CD4484">
        <w:rPr>
          <w:rFonts w:ascii="Times New Roman" w:hAnsi="Times New Roman"/>
          <w:sz w:val="24"/>
          <w:szCs w:val="26"/>
        </w:rPr>
        <w:t>Изпълнителен директор на Изпълнителна агенция „Военни клубове и военно-почивно дело“</w:t>
      </w:r>
      <w:r w:rsidR="000204DB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B2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7404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371B6" w:rsidRPr="00CD4484">
        <w:rPr>
          <w:rFonts w:ascii="Times New Roman" w:hAnsi="Times New Roman"/>
          <w:sz w:val="24"/>
          <w:szCs w:val="26"/>
        </w:rPr>
        <w:t>„</w:t>
      </w:r>
      <w:proofErr w:type="spellStart"/>
      <w:r w:rsidR="001371B6" w:rsidRPr="00CD4484">
        <w:rPr>
          <w:rFonts w:ascii="Times New Roman" w:hAnsi="Times New Roman"/>
          <w:sz w:val="24"/>
          <w:szCs w:val="26"/>
        </w:rPr>
        <w:t>Хела</w:t>
      </w:r>
      <w:proofErr w:type="spellEnd"/>
      <w:r w:rsidR="001371B6" w:rsidRPr="00CD4484">
        <w:rPr>
          <w:rFonts w:ascii="Times New Roman" w:hAnsi="Times New Roman"/>
          <w:sz w:val="24"/>
          <w:szCs w:val="26"/>
        </w:rPr>
        <w:t xml:space="preserve"> – БГ“ ЕООД </w:t>
      </w:r>
      <w:r w:rsidR="005C2532" w:rsidRPr="0037404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204D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7404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7404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371B6" w:rsidRPr="000204DB" w:rsidRDefault="001371B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D4484">
        <w:rPr>
          <w:rFonts w:ascii="Times New Roman" w:hAnsi="Times New Roman"/>
          <w:sz w:val="24"/>
          <w:szCs w:val="26"/>
        </w:rPr>
        <w:t>„Свежест“ ООД</w:t>
      </w:r>
      <w:r>
        <w:rPr>
          <w:rFonts w:ascii="Times New Roman" w:hAnsi="Times New Roman"/>
          <w:sz w:val="24"/>
          <w:szCs w:val="26"/>
        </w:rPr>
        <w:t xml:space="preserve"> - </w:t>
      </w:r>
      <w:r w:rsidRPr="000204D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37404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404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7404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F291D" w:rsidRDefault="00EF291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B2FD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="008F3696">
        <w:rPr>
          <w:rFonts w:ascii="Times New Roman" w:hAnsi="Times New Roman" w:cs="Times New Roman"/>
          <w:sz w:val="24"/>
          <w:szCs w:val="24"/>
        </w:rPr>
        <w:t>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7404C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частично</w:t>
      </w:r>
      <w:r w:rsidR="0037404C">
        <w:rPr>
          <w:rFonts w:ascii="Times New Roman" w:hAnsi="Times New Roman" w:cs="Times New Roman"/>
          <w:sz w:val="24"/>
          <w:szCs w:val="24"/>
        </w:rPr>
        <w:t>,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д разговор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с до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ве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рителя ми то</w:t>
      </w:r>
      <w:r w:rsidR="00EF291D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молба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тегли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жалбата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по отношение на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обособена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позиция 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7-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ма понеже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жалбата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състои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атакуваме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тр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бособ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ени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позиции 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– 7-ма, 8-ма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10-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та позиция и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оттегля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ме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я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по отношение на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обособена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позиция 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№ 7,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ака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че моля да се произнесете по отношение на позиции 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8 или 10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подали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молбата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. Имам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пр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епис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ката</w:t>
      </w:r>
      <w:proofErr w:type="spellEnd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представи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пълно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мощн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днес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оттеглянето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404C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чн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3740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7404C" w:rsidRPr="0037404C">
        <w:rPr>
          <w:rFonts w:ascii="Times New Roman" w:hAnsi="Times New Roman" w:cs="Times New Roman"/>
          <w:sz w:val="24"/>
          <w:szCs w:val="24"/>
          <w:lang w:val="ru-RU"/>
        </w:rPr>
        <w:t>клауза</w:t>
      </w:r>
      <w:r w:rsidR="0037404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B2FD6">
        <w:rPr>
          <w:rFonts w:ascii="Times New Roman" w:hAnsi="Times New Roman" w:cs="Times New Roman"/>
          <w:sz w:val="24"/>
          <w:szCs w:val="24"/>
        </w:rPr>
        <w:t>. Б.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37404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37404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7404C">
        <w:rPr>
          <w:rFonts w:ascii="Times New Roman" w:hAnsi="Times New Roman" w:cs="Times New Roman"/>
          <w:sz w:val="24"/>
          <w:szCs w:val="24"/>
        </w:rPr>
        <w:t xml:space="preserve">, </w:t>
      </w:r>
      <w:r w:rsidR="0037404C" w:rsidRPr="0037404C">
        <w:rPr>
          <w:rFonts w:ascii="Times New Roman" w:hAnsi="Times New Roman" w:cs="Times New Roman"/>
          <w:sz w:val="24"/>
          <w:szCs w:val="24"/>
        </w:rPr>
        <w:t>поддържаме становището</w:t>
      </w:r>
      <w:r w:rsidR="0037404C">
        <w:rPr>
          <w:rFonts w:ascii="Times New Roman" w:hAnsi="Times New Roman" w:cs="Times New Roman"/>
          <w:sz w:val="24"/>
          <w:szCs w:val="24"/>
        </w:rPr>
        <w:t>, в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 допълнение на излож</w:t>
      </w:r>
      <w:r w:rsidR="0037404C">
        <w:rPr>
          <w:rFonts w:ascii="Times New Roman" w:hAnsi="Times New Roman" w:cs="Times New Roman"/>
          <w:sz w:val="24"/>
          <w:szCs w:val="24"/>
        </w:rPr>
        <w:t>е</w:t>
      </w:r>
      <w:r w:rsidR="0037404C" w:rsidRPr="0037404C">
        <w:rPr>
          <w:rFonts w:ascii="Times New Roman" w:hAnsi="Times New Roman" w:cs="Times New Roman"/>
          <w:sz w:val="24"/>
          <w:szCs w:val="24"/>
        </w:rPr>
        <w:t>ните аргументи ще кажа</w:t>
      </w:r>
      <w:r w:rsidR="0037404C">
        <w:rPr>
          <w:rFonts w:ascii="Times New Roman" w:hAnsi="Times New Roman" w:cs="Times New Roman"/>
          <w:sz w:val="24"/>
          <w:szCs w:val="24"/>
        </w:rPr>
        <w:t>,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 че разпоредбата на чл</w:t>
      </w:r>
      <w:r w:rsidR="0037404C">
        <w:rPr>
          <w:rFonts w:ascii="Times New Roman" w:hAnsi="Times New Roman" w:cs="Times New Roman"/>
          <w:sz w:val="24"/>
          <w:szCs w:val="24"/>
        </w:rPr>
        <w:t>.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 12</w:t>
      </w:r>
      <w:r w:rsidR="0037404C">
        <w:rPr>
          <w:rFonts w:ascii="Times New Roman" w:hAnsi="Times New Roman" w:cs="Times New Roman"/>
          <w:sz w:val="24"/>
          <w:szCs w:val="24"/>
        </w:rPr>
        <w:t>,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 ал</w:t>
      </w:r>
      <w:r w:rsidR="0037404C">
        <w:rPr>
          <w:rFonts w:ascii="Times New Roman" w:hAnsi="Times New Roman" w:cs="Times New Roman"/>
          <w:sz w:val="24"/>
          <w:szCs w:val="24"/>
        </w:rPr>
        <w:t xml:space="preserve">. 5 от ЗОП 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не предвижда събиране на срокове преди </w:t>
      </w:r>
      <w:r w:rsidR="0037404C">
        <w:rPr>
          <w:rFonts w:ascii="Times New Roman" w:hAnsi="Times New Roman" w:cs="Times New Roman"/>
          <w:sz w:val="24"/>
          <w:szCs w:val="24"/>
        </w:rPr>
        <w:t>и сл</w:t>
      </w:r>
      <w:r w:rsidR="0037404C" w:rsidRPr="0037404C">
        <w:rPr>
          <w:rFonts w:ascii="Times New Roman" w:hAnsi="Times New Roman" w:cs="Times New Roman"/>
          <w:sz w:val="24"/>
          <w:szCs w:val="24"/>
        </w:rPr>
        <w:t>ед заличаване на регистрация</w:t>
      </w:r>
      <w:r w:rsidR="0037404C">
        <w:rPr>
          <w:rFonts w:ascii="Times New Roman" w:hAnsi="Times New Roman" w:cs="Times New Roman"/>
          <w:sz w:val="24"/>
          <w:szCs w:val="24"/>
        </w:rPr>
        <w:t>,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37404C">
        <w:rPr>
          <w:rFonts w:ascii="Times New Roman" w:hAnsi="Times New Roman" w:cs="Times New Roman"/>
          <w:sz w:val="24"/>
          <w:szCs w:val="24"/>
        </w:rPr>
        <w:t>,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 че тълкуването изложено в жалбата</w:t>
      </w:r>
      <w:r w:rsidR="0037404C">
        <w:rPr>
          <w:rFonts w:ascii="Times New Roman" w:hAnsi="Times New Roman" w:cs="Times New Roman"/>
          <w:sz w:val="24"/>
          <w:szCs w:val="24"/>
        </w:rPr>
        <w:t xml:space="preserve"> е</w:t>
      </w:r>
      <w:r w:rsidR="0037404C" w:rsidRPr="0037404C">
        <w:rPr>
          <w:rFonts w:ascii="Times New Roman" w:hAnsi="Times New Roman" w:cs="Times New Roman"/>
          <w:sz w:val="24"/>
          <w:szCs w:val="24"/>
        </w:rPr>
        <w:t xml:space="preserve"> неправилно</w:t>
      </w:r>
      <w:r w:rsidR="0037404C">
        <w:rPr>
          <w:rFonts w:ascii="Times New Roman" w:hAnsi="Times New Roman" w:cs="Times New Roman"/>
          <w:sz w:val="24"/>
          <w:szCs w:val="24"/>
        </w:rPr>
        <w:t>.</w:t>
      </w:r>
    </w:p>
    <w:p w:rsidR="003434F9" w:rsidRDefault="0037404C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7404C">
        <w:rPr>
          <w:rFonts w:ascii="Times New Roman" w:hAnsi="Times New Roman" w:cs="Times New Roman"/>
          <w:sz w:val="24"/>
          <w:szCs w:val="24"/>
        </w:rPr>
        <w:t xml:space="preserve">ри изследване на съдебната практика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7404C">
        <w:rPr>
          <w:rFonts w:ascii="Times New Roman" w:hAnsi="Times New Roman" w:cs="Times New Roman"/>
          <w:sz w:val="24"/>
          <w:szCs w:val="24"/>
        </w:rPr>
        <w:t>з лично не можах да намеря нито едно съдебно решение</w:t>
      </w:r>
      <w:r w:rsidR="003434F9">
        <w:rPr>
          <w:rFonts w:ascii="Times New Roman" w:hAnsi="Times New Roman" w:cs="Times New Roman"/>
          <w:sz w:val="24"/>
          <w:szCs w:val="24"/>
        </w:rPr>
        <w:t>,</w:t>
      </w:r>
      <w:r w:rsidRPr="0037404C">
        <w:rPr>
          <w:rFonts w:ascii="Times New Roman" w:hAnsi="Times New Roman" w:cs="Times New Roman"/>
          <w:sz w:val="24"/>
          <w:szCs w:val="24"/>
        </w:rPr>
        <w:t xml:space="preserve"> нито на </w:t>
      </w:r>
      <w:r w:rsidR="003434F9">
        <w:rPr>
          <w:rFonts w:ascii="Times New Roman" w:hAnsi="Times New Roman" w:cs="Times New Roman"/>
          <w:sz w:val="24"/>
          <w:szCs w:val="24"/>
        </w:rPr>
        <w:t>ВАС,</w:t>
      </w:r>
      <w:r w:rsidRPr="0037404C">
        <w:rPr>
          <w:rFonts w:ascii="Times New Roman" w:hAnsi="Times New Roman" w:cs="Times New Roman"/>
          <w:sz w:val="24"/>
          <w:szCs w:val="24"/>
        </w:rPr>
        <w:t xml:space="preserve"> нито по преписки на </w:t>
      </w:r>
      <w:r w:rsidR="003434F9">
        <w:rPr>
          <w:rFonts w:ascii="Times New Roman" w:hAnsi="Times New Roman" w:cs="Times New Roman"/>
          <w:sz w:val="24"/>
          <w:szCs w:val="24"/>
        </w:rPr>
        <w:t xml:space="preserve">КЗК </w:t>
      </w:r>
      <w:r w:rsidRPr="0037404C">
        <w:rPr>
          <w:rFonts w:ascii="Times New Roman" w:hAnsi="Times New Roman" w:cs="Times New Roman"/>
          <w:sz w:val="24"/>
          <w:szCs w:val="24"/>
        </w:rPr>
        <w:t xml:space="preserve">в полза на това да се събират срокове преди </w:t>
      </w:r>
      <w:r w:rsidR="003434F9">
        <w:rPr>
          <w:rFonts w:ascii="Times New Roman" w:hAnsi="Times New Roman" w:cs="Times New Roman"/>
          <w:sz w:val="24"/>
          <w:szCs w:val="24"/>
        </w:rPr>
        <w:t xml:space="preserve">и </w:t>
      </w:r>
      <w:r w:rsidRPr="0037404C">
        <w:rPr>
          <w:rFonts w:ascii="Times New Roman" w:hAnsi="Times New Roman" w:cs="Times New Roman"/>
          <w:sz w:val="24"/>
          <w:szCs w:val="24"/>
        </w:rPr>
        <w:t>след заличаване на регистрация</w:t>
      </w:r>
      <w:r w:rsidR="00EF291D">
        <w:rPr>
          <w:rFonts w:ascii="Times New Roman" w:hAnsi="Times New Roman" w:cs="Times New Roman"/>
          <w:sz w:val="24"/>
          <w:szCs w:val="24"/>
        </w:rPr>
        <w:t>.</w:t>
      </w:r>
      <w:r w:rsidRPr="003740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4F9" w:rsidRDefault="003434F9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34F9" w:rsidRDefault="003434F9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3434F9" w:rsidRDefault="003434F9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Извинете, не съм подал молба за оттегляне, устно заявявам.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B2FD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D16349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885EE8">
        <w:rPr>
          <w:rFonts w:ascii="Times New Roman" w:hAnsi="Times New Roman" w:cs="Times New Roman"/>
          <w:sz w:val="24"/>
          <w:szCs w:val="24"/>
        </w:rPr>
        <w:t xml:space="preserve">КЗК, </w:t>
      </w:r>
      <w:r w:rsidR="00885EE8" w:rsidRPr="00885EE8">
        <w:rPr>
          <w:rFonts w:ascii="Times New Roman" w:hAnsi="Times New Roman" w:cs="Times New Roman"/>
          <w:sz w:val="24"/>
          <w:szCs w:val="24"/>
        </w:rPr>
        <w:t>поддържам по</w:t>
      </w:r>
      <w:r w:rsidR="00885EE8">
        <w:rPr>
          <w:rFonts w:ascii="Times New Roman" w:hAnsi="Times New Roman" w:cs="Times New Roman"/>
          <w:sz w:val="24"/>
          <w:szCs w:val="24"/>
        </w:rPr>
        <w:t>даде</w:t>
      </w:r>
      <w:r w:rsidR="00885EE8" w:rsidRPr="00885EE8">
        <w:rPr>
          <w:rFonts w:ascii="Times New Roman" w:hAnsi="Times New Roman" w:cs="Times New Roman"/>
          <w:sz w:val="24"/>
          <w:szCs w:val="24"/>
        </w:rPr>
        <w:t>ната жа</w:t>
      </w:r>
      <w:r w:rsidR="00885EE8">
        <w:rPr>
          <w:rFonts w:ascii="Times New Roman" w:hAnsi="Times New Roman" w:cs="Times New Roman"/>
          <w:sz w:val="24"/>
          <w:szCs w:val="24"/>
        </w:rPr>
        <w:t>л</w:t>
      </w:r>
      <w:r w:rsidR="00885EE8" w:rsidRPr="00885EE8">
        <w:rPr>
          <w:rFonts w:ascii="Times New Roman" w:hAnsi="Times New Roman" w:cs="Times New Roman"/>
          <w:sz w:val="24"/>
          <w:szCs w:val="24"/>
        </w:rPr>
        <w:t>ба по отношение на позиция 8</w:t>
      </w:r>
      <w:r w:rsidR="00885EE8">
        <w:rPr>
          <w:rFonts w:ascii="Times New Roman" w:hAnsi="Times New Roman" w:cs="Times New Roman"/>
          <w:sz w:val="24"/>
          <w:szCs w:val="24"/>
        </w:rPr>
        <w:t xml:space="preserve">-ма и </w:t>
      </w:r>
      <w:r w:rsidR="00885EE8" w:rsidRPr="00885EE8">
        <w:rPr>
          <w:rFonts w:ascii="Times New Roman" w:hAnsi="Times New Roman" w:cs="Times New Roman"/>
          <w:sz w:val="24"/>
          <w:szCs w:val="24"/>
        </w:rPr>
        <w:t>10</w:t>
      </w:r>
      <w:r w:rsidR="00885EE8">
        <w:rPr>
          <w:rFonts w:ascii="Times New Roman" w:hAnsi="Times New Roman" w:cs="Times New Roman"/>
          <w:sz w:val="24"/>
          <w:szCs w:val="24"/>
        </w:rPr>
        <w:t xml:space="preserve">-та, </w:t>
      </w:r>
      <w:r w:rsidR="00885EE8" w:rsidRPr="00885EE8">
        <w:rPr>
          <w:rFonts w:ascii="Times New Roman" w:hAnsi="Times New Roman" w:cs="Times New Roman"/>
          <w:sz w:val="24"/>
          <w:szCs w:val="24"/>
        </w:rPr>
        <w:t>считам</w:t>
      </w:r>
      <w:r w:rsidR="00885EE8">
        <w:rPr>
          <w:rFonts w:ascii="Times New Roman" w:hAnsi="Times New Roman" w:cs="Times New Roman"/>
          <w:sz w:val="24"/>
          <w:szCs w:val="24"/>
        </w:rPr>
        <w:t>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че процесното решение на възложителя </w:t>
      </w:r>
      <w:r w:rsidR="00885EE8">
        <w:rPr>
          <w:rFonts w:ascii="Times New Roman" w:hAnsi="Times New Roman" w:cs="Times New Roman"/>
          <w:sz w:val="24"/>
          <w:szCs w:val="24"/>
        </w:rPr>
        <w:t xml:space="preserve">в </w:t>
      </w:r>
      <w:r w:rsidR="00885EE8" w:rsidRPr="00885EE8">
        <w:rPr>
          <w:rFonts w:ascii="Times New Roman" w:hAnsi="Times New Roman" w:cs="Times New Roman"/>
          <w:sz w:val="24"/>
          <w:szCs w:val="24"/>
        </w:rPr>
        <w:t>обжал</w:t>
      </w:r>
      <w:r w:rsidR="00885EE8">
        <w:rPr>
          <w:rFonts w:ascii="Times New Roman" w:hAnsi="Times New Roman" w:cs="Times New Roman"/>
          <w:sz w:val="24"/>
          <w:szCs w:val="24"/>
        </w:rPr>
        <w:t>ва</w:t>
      </w:r>
      <w:r w:rsidR="00885EE8" w:rsidRPr="00885EE8">
        <w:rPr>
          <w:rFonts w:ascii="Times New Roman" w:hAnsi="Times New Roman" w:cs="Times New Roman"/>
          <w:sz w:val="24"/>
          <w:szCs w:val="24"/>
        </w:rPr>
        <w:t>ната част е незаконосъобразно</w:t>
      </w:r>
      <w:r w:rsidR="000664F8">
        <w:rPr>
          <w:rFonts w:ascii="Times New Roman" w:hAnsi="Times New Roman" w:cs="Times New Roman"/>
          <w:sz w:val="24"/>
          <w:szCs w:val="24"/>
        </w:rPr>
        <w:t>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неправилно предвид изложените подроб</w:t>
      </w:r>
      <w:r w:rsidR="000664F8">
        <w:rPr>
          <w:rFonts w:ascii="Times New Roman" w:hAnsi="Times New Roman" w:cs="Times New Roman"/>
          <w:sz w:val="24"/>
          <w:szCs w:val="24"/>
        </w:rPr>
        <w:t>ни мотив</w:t>
      </w:r>
      <w:r w:rsidR="00885EE8" w:rsidRPr="00885EE8">
        <w:rPr>
          <w:rFonts w:ascii="Times New Roman" w:hAnsi="Times New Roman" w:cs="Times New Roman"/>
          <w:sz w:val="24"/>
          <w:szCs w:val="24"/>
        </w:rPr>
        <w:t>и в писмената жалба</w:t>
      </w:r>
      <w:r w:rsidR="000664F8">
        <w:rPr>
          <w:rFonts w:ascii="Times New Roman" w:hAnsi="Times New Roman" w:cs="Times New Roman"/>
          <w:sz w:val="24"/>
          <w:szCs w:val="24"/>
        </w:rPr>
        <w:t>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смя</w:t>
      </w:r>
      <w:r w:rsidR="000664F8">
        <w:rPr>
          <w:rFonts w:ascii="Times New Roman" w:hAnsi="Times New Roman" w:cs="Times New Roman"/>
          <w:sz w:val="24"/>
          <w:szCs w:val="24"/>
        </w:rPr>
        <w:t>там, че о</w:t>
      </w:r>
      <w:r w:rsidR="00885EE8" w:rsidRPr="00885EE8">
        <w:rPr>
          <w:rFonts w:ascii="Times New Roman" w:hAnsi="Times New Roman" w:cs="Times New Roman"/>
          <w:sz w:val="24"/>
          <w:szCs w:val="24"/>
        </w:rPr>
        <w:t>цените</w:t>
      </w:r>
      <w:r w:rsidR="000664F8">
        <w:rPr>
          <w:rFonts w:ascii="Times New Roman" w:hAnsi="Times New Roman" w:cs="Times New Roman"/>
          <w:sz w:val="24"/>
          <w:szCs w:val="24"/>
        </w:rPr>
        <w:t>л</w:t>
      </w:r>
      <w:r w:rsidR="00885EE8" w:rsidRPr="00885EE8">
        <w:rPr>
          <w:rFonts w:ascii="Times New Roman" w:hAnsi="Times New Roman" w:cs="Times New Roman"/>
          <w:sz w:val="24"/>
          <w:szCs w:val="24"/>
        </w:rPr>
        <w:t>на</w:t>
      </w:r>
      <w:r w:rsidR="000664F8">
        <w:rPr>
          <w:rFonts w:ascii="Times New Roman" w:hAnsi="Times New Roman" w:cs="Times New Roman"/>
          <w:sz w:val="24"/>
          <w:szCs w:val="24"/>
        </w:rPr>
        <w:t>та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комисия </w:t>
      </w:r>
      <w:r w:rsidR="000664F8">
        <w:rPr>
          <w:rFonts w:ascii="Times New Roman" w:hAnsi="Times New Roman" w:cs="Times New Roman"/>
          <w:sz w:val="24"/>
          <w:szCs w:val="24"/>
        </w:rPr>
        <w:t xml:space="preserve">на </w:t>
      </w:r>
      <w:r w:rsidR="00885EE8" w:rsidRPr="00885EE8">
        <w:rPr>
          <w:rFonts w:ascii="Times New Roman" w:hAnsi="Times New Roman" w:cs="Times New Roman"/>
          <w:sz w:val="24"/>
          <w:szCs w:val="24"/>
        </w:rPr>
        <w:t>възложителя н</w:t>
      </w:r>
      <w:r w:rsidR="000664F8">
        <w:rPr>
          <w:rFonts w:ascii="Times New Roman" w:hAnsi="Times New Roman" w:cs="Times New Roman"/>
          <w:sz w:val="24"/>
          <w:szCs w:val="24"/>
        </w:rPr>
        <w:t>е</w:t>
      </w:r>
      <w:r w:rsidR="00885EE8" w:rsidRPr="00885EE8">
        <w:rPr>
          <w:rFonts w:ascii="Times New Roman" w:hAnsi="Times New Roman" w:cs="Times New Roman"/>
          <w:sz w:val="24"/>
          <w:szCs w:val="24"/>
        </w:rPr>
        <w:t>прави</w:t>
      </w:r>
      <w:r w:rsidR="000664F8">
        <w:rPr>
          <w:rFonts w:ascii="Times New Roman" w:hAnsi="Times New Roman" w:cs="Times New Roman"/>
          <w:sz w:val="24"/>
          <w:szCs w:val="24"/>
        </w:rPr>
        <w:t>лно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</w:t>
      </w:r>
      <w:r w:rsidR="000664F8">
        <w:rPr>
          <w:rFonts w:ascii="Times New Roman" w:hAnsi="Times New Roman" w:cs="Times New Roman"/>
          <w:sz w:val="24"/>
          <w:szCs w:val="24"/>
        </w:rPr>
        <w:t>н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е </w:t>
      </w:r>
      <w:r w:rsidR="000664F8">
        <w:rPr>
          <w:rFonts w:ascii="Times New Roman" w:hAnsi="Times New Roman" w:cs="Times New Roman"/>
          <w:sz w:val="24"/>
          <w:szCs w:val="24"/>
        </w:rPr>
        <w:t>е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допуснал</w:t>
      </w:r>
      <w:r w:rsidR="00EF291D">
        <w:rPr>
          <w:rFonts w:ascii="Times New Roman" w:hAnsi="Times New Roman" w:cs="Times New Roman"/>
          <w:sz w:val="24"/>
          <w:szCs w:val="24"/>
        </w:rPr>
        <w:t>а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до разглеждане на офертата на жал</w:t>
      </w:r>
      <w:r w:rsidR="000664F8">
        <w:rPr>
          <w:rFonts w:ascii="Times New Roman" w:hAnsi="Times New Roman" w:cs="Times New Roman"/>
          <w:sz w:val="24"/>
          <w:szCs w:val="24"/>
        </w:rPr>
        <w:t xml:space="preserve">боподателя, </w:t>
      </w:r>
      <w:r w:rsidR="00885EE8" w:rsidRPr="00885EE8">
        <w:rPr>
          <w:rFonts w:ascii="Times New Roman" w:hAnsi="Times New Roman" w:cs="Times New Roman"/>
          <w:sz w:val="24"/>
          <w:szCs w:val="24"/>
        </w:rPr>
        <w:t>като оферта на специализирано предприятие п</w:t>
      </w:r>
      <w:r w:rsidR="000664F8">
        <w:rPr>
          <w:rFonts w:ascii="Times New Roman" w:hAnsi="Times New Roman" w:cs="Times New Roman"/>
          <w:sz w:val="24"/>
          <w:szCs w:val="24"/>
        </w:rPr>
        <w:t xml:space="preserve">о смисъла на </w:t>
      </w:r>
      <w:r w:rsidR="00885EE8" w:rsidRPr="00885EE8">
        <w:rPr>
          <w:rFonts w:ascii="Times New Roman" w:hAnsi="Times New Roman" w:cs="Times New Roman"/>
          <w:sz w:val="24"/>
          <w:szCs w:val="24"/>
        </w:rPr>
        <w:t>чл</w:t>
      </w:r>
      <w:r w:rsidR="000664F8">
        <w:rPr>
          <w:rFonts w:ascii="Times New Roman" w:hAnsi="Times New Roman" w:cs="Times New Roman"/>
          <w:sz w:val="24"/>
          <w:szCs w:val="24"/>
        </w:rPr>
        <w:t>. 1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2 от </w:t>
      </w:r>
      <w:r w:rsidR="000664F8">
        <w:rPr>
          <w:rFonts w:ascii="Times New Roman" w:hAnsi="Times New Roman" w:cs="Times New Roman"/>
          <w:sz w:val="24"/>
          <w:szCs w:val="24"/>
        </w:rPr>
        <w:t xml:space="preserve">ЗОП. </w:t>
      </w:r>
    </w:p>
    <w:p w:rsidR="00EF291D" w:rsidRDefault="000664F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Неправилното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приложение на закона се състои в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че възл</w:t>
      </w:r>
      <w:r>
        <w:rPr>
          <w:rFonts w:ascii="Times New Roman" w:hAnsi="Times New Roman" w:cs="Times New Roman"/>
          <w:sz w:val="24"/>
          <w:szCs w:val="24"/>
        </w:rPr>
        <w:t>ожителят,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съответно оценителната комисия неправилно са </w:t>
      </w:r>
      <w:r>
        <w:rPr>
          <w:rFonts w:ascii="Times New Roman" w:hAnsi="Times New Roman" w:cs="Times New Roman"/>
          <w:sz w:val="24"/>
          <w:szCs w:val="24"/>
        </w:rPr>
        <w:t>калкулирани сроковете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съгласно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5EE8" w:rsidRPr="00885EE8">
        <w:rPr>
          <w:rFonts w:ascii="Times New Roman" w:hAnsi="Times New Roman" w:cs="Times New Roman"/>
          <w:sz w:val="24"/>
          <w:szCs w:val="24"/>
        </w:rPr>
        <w:t>ъгласно разпоред</w:t>
      </w:r>
      <w:r>
        <w:rPr>
          <w:rFonts w:ascii="Times New Roman" w:hAnsi="Times New Roman" w:cs="Times New Roman"/>
          <w:sz w:val="24"/>
          <w:szCs w:val="24"/>
        </w:rPr>
        <w:t>бата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885EE8" w:rsidRPr="00885EE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като този срок гласи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6349">
        <w:rPr>
          <w:rFonts w:ascii="Times New Roman" w:hAnsi="Times New Roman" w:cs="Times New Roman"/>
          <w:sz w:val="24"/>
          <w:szCs w:val="24"/>
        </w:rPr>
        <w:t xml:space="preserve"> че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трябва участник</w:t>
      </w:r>
      <w:r w:rsidR="00D16349">
        <w:rPr>
          <w:rFonts w:ascii="Times New Roman" w:hAnsi="Times New Roman" w:cs="Times New Roman"/>
          <w:sz w:val="24"/>
          <w:szCs w:val="24"/>
        </w:rPr>
        <w:t>ът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</w:t>
      </w:r>
      <w:r w:rsidR="00D16349">
        <w:rPr>
          <w:rFonts w:ascii="Times New Roman" w:hAnsi="Times New Roman" w:cs="Times New Roman"/>
          <w:sz w:val="24"/>
          <w:szCs w:val="24"/>
        </w:rPr>
        <w:t xml:space="preserve">- </w:t>
      </w:r>
      <w:r w:rsidR="00885EE8" w:rsidRPr="00885EE8">
        <w:rPr>
          <w:rFonts w:ascii="Times New Roman" w:hAnsi="Times New Roman" w:cs="Times New Roman"/>
          <w:sz w:val="24"/>
          <w:szCs w:val="24"/>
        </w:rPr>
        <w:t>специализира</w:t>
      </w:r>
      <w:r w:rsidR="00D16349">
        <w:rPr>
          <w:rFonts w:ascii="Times New Roman" w:hAnsi="Times New Roman" w:cs="Times New Roman"/>
          <w:sz w:val="24"/>
          <w:szCs w:val="24"/>
        </w:rPr>
        <w:t>но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предприятие да бъде вписан в съответния регистър към </w:t>
      </w:r>
      <w:r w:rsidR="00D16349">
        <w:rPr>
          <w:rFonts w:ascii="Times New Roman" w:hAnsi="Times New Roman" w:cs="Times New Roman"/>
          <w:sz w:val="24"/>
          <w:szCs w:val="24"/>
        </w:rPr>
        <w:t>А</w:t>
      </w:r>
      <w:r w:rsidR="00885EE8" w:rsidRPr="00885EE8">
        <w:rPr>
          <w:rFonts w:ascii="Times New Roman" w:hAnsi="Times New Roman" w:cs="Times New Roman"/>
          <w:sz w:val="24"/>
          <w:szCs w:val="24"/>
        </w:rPr>
        <w:t>генцията за хората с увреждания за срок от три години</w:t>
      </w:r>
      <w:r w:rsidR="00D16349">
        <w:rPr>
          <w:rFonts w:ascii="Times New Roman" w:hAnsi="Times New Roman" w:cs="Times New Roman"/>
          <w:sz w:val="24"/>
          <w:szCs w:val="24"/>
        </w:rPr>
        <w:t>,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 като не посочва този срок дали е с прекъсване </w:t>
      </w:r>
      <w:r w:rsidR="00D16349">
        <w:rPr>
          <w:rFonts w:ascii="Times New Roman" w:hAnsi="Times New Roman" w:cs="Times New Roman"/>
          <w:sz w:val="24"/>
          <w:szCs w:val="24"/>
        </w:rPr>
        <w:t xml:space="preserve">или </w:t>
      </w:r>
      <w:r w:rsidR="00885EE8" w:rsidRPr="00885EE8">
        <w:rPr>
          <w:rFonts w:ascii="Times New Roman" w:hAnsi="Times New Roman" w:cs="Times New Roman"/>
          <w:sz w:val="24"/>
          <w:szCs w:val="24"/>
        </w:rPr>
        <w:t xml:space="preserve">без </w:t>
      </w:r>
    </w:p>
    <w:p w:rsidR="00EF291D" w:rsidRDefault="00EF291D" w:rsidP="00EF29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5EE8" w:rsidRDefault="00885EE8" w:rsidP="00EF29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85EE8">
        <w:rPr>
          <w:rFonts w:ascii="Times New Roman" w:hAnsi="Times New Roman" w:cs="Times New Roman"/>
          <w:sz w:val="24"/>
          <w:szCs w:val="24"/>
        </w:rPr>
        <w:t xml:space="preserve">прекъсване </w:t>
      </w:r>
      <w:r w:rsidR="00D16349">
        <w:rPr>
          <w:rFonts w:ascii="Times New Roman" w:hAnsi="Times New Roman" w:cs="Times New Roman"/>
          <w:sz w:val="24"/>
          <w:szCs w:val="24"/>
        </w:rPr>
        <w:t>з</w:t>
      </w:r>
      <w:r w:rsidRPr="00885EE8">
        <w:rPr>
          <w:rFonts w:ascii="Times New Roman" w:hAnsi="Times New Roman" w:cs="Times New Roman"/>
          <w:sz w:val="24"/>
          <w:szCs w:val="24"/>
        </w:rPr>
        <w:t>а какъв период</w:t>
      </w:r>
      <w:r w:rsidR="00D16349">
        <w:rPr>
          <w:rFonts w:ascii="Times New Roman" w:hAnsi="Times New Roman" w:cs="Times New Roman"/>
          <w:sz w:val="24"/>
          <w:szCs w:val="24"/>
        </w:rPr>
        <w:t>, т</w:t>
      </w:r>
      <w:r w:rsidRPr="00885EE8">
        <w:rPr>
          <w:rFonts w:ascii="Times New Roman" w:hAnsi="Times New Roman" w:cs="Times New Roman"/>
          <w:sz w:val="24"/>
          <w:szCs w:val="24"/>
        </w:rPr>
        <w:t>ака че моля да се произнесете с решени</w:t>
      </w:r>
      <w:r w:rsidR="00D16349">
        <w:rPr>
          <w:rFonts w:ascii="Times New Roman" w:hAnsi="Times New Roman" w:cs="Times New Roman"/>
          <w:sz w:val="24"/>
          <w:szCs w:val="24"/>
        </w:rPr>
        <w:t>е</w:t>
      </w:r>
      <w:r w:rsidRPr="00885EE8">
        <w:rPr>
          <w:rFonts w:ascii="Times New Roman" w:hAnsi="Times New Roman" w:cs="Times New Roman"/>
          <w:sz w:val="24"/>
          <w:szCs w:val="24"/>
        </w:rPr>
        <w:t xml:space="preserve"> съгласно искането на ж</w:t>
      </w:r>
      <w:r w:rsidR="00D16349">
        <w:rPr>
          <w:rFonts w:ascii="Times New Roman" w:hAnsi="Times New Roman" w:cs="Times New Roman"/>
          <w:sz w:val="24"/>
          <w:szCs w:val="24"/>
        </w:rPr>
        <w:t>а</w:t>
      </w:r>
      <w:r w:rsidRPr="00885EE8">
        <w:rPr>
          <w:rFonts w:ascii="Times New Roman" w:hAnsi="Times New Roman" w:cs="Times New Roman"/>
          <w:sz w:val="24"/>
          <w:szCs w:val="24"/>
        </w:rPr>
        <w:t>л</w:t>
      </w:r>
      <w:r w:rsidR="00D16349">
        <w:rPr>
          <w:rFonts w:ascii="Times New Roman" w:hAnsi="Times New Roman" w:cs="Times New Roman"/>
          <w:sz w:val="24"/>
          <w:szCs w:val="24"/>
        </w:rPr>
        <w:t>б</w:t>
      </w:r>
      <w:r w:rsidRPr="00885EE8">
        <w:rPr>
          <w:rFonts w:ascii="Times New Roman" w:hAnsi="Times New Roman" w:cs="Times New Roman"/>
          <w:sz w:val="24"/>
          <w:szCs w:val="24"/>
        </w:rPr>
        <w:t>о</w:t>
      </w:r>
      <w:r w:rsidR="00D16349">
        <w:rPr>
          <w:rFonts w:ascii="Times New Roman" w:hAnsi="Times New Roman" w:cs="Times New Roman"/>
          <w:sz w:val="24"/>
          <w:szCs w:val="24"/>
        </w:rPr>
        <w:t>по</w:t>
      </w:r>
      <w:r w:rsidRPr="00885EE8">
        <w:rPr>
          <w:rFonts w:ascii="Times New Roman" w:hAnsi="Times New Roman" w:cs="Times New Roman"/>
          <w:sz w:val="24"/>
          <w:szCs w:val="24"/>
        </w:rPr>
        <w:t>дателя и да отмените решението на възложителя в частта</w:t>
      </w:r>
      <w:r w:rsidR="00EF291D">
        <w:rPr>
          <w:rFonts w:ascii="Times New Roman" w:hAnsi="Times New Roman" w:cs="Times New Roman"/>
          <w:sz w:val="24"/>
          <w:szCs w:val="24"/>
        </w:rPr>
        <w:t xml:space="preserve"> по</w:t>
      </w:r>
      <w:r w:rsidRPr="00885EE8">
        <w:rPr>
          <w:rFonts w:ascii="Times New Roman" w:hAnsi="Times New Roman" w:cs="Times New Roman"/>
          <w:sz w:val="24"/>
          <w:szCs w:val="24"/>
        </w:rPr>
        <w:t xml:space="preserve"> позиция </w:t>
      </w:r>
      <w:r w:rsidR="00D16349">
        <w:rPr>
          <w:rFonts w:ascii="Times New Roman" w:hAnsi="Times New Roman" w:cs="Times New Roman"/>
          <w:sz w:val="24"/>
          <w:szCs w:val="24"/>
        </w:rPr>
        <w:t>8-</w:t>
      </w:r>
      <w:r w:rsidRPr="00885EE8">
        <w:rPr>
          <w:rFonts w:ascii="Times New Roman" w:hAnsi="Times New Roman" w:cs="Times New Roman"/>
          <w:sz w:val="24"/>
          <w:szCs w:val="24"/>
        </w:rPr>
        <w:t>м</w:t>
      </w:r>
      <w:r w:rsidR="00D16349">
        <w:rPr>
          <w:rFonts w:ascii="Times New Roman" w:hAnsi="Times New Roman" w:cs="Times New Roman"/>
          <w:sz w:val="24"/>
          <w:szCs w:val="24"/>
        </w:rPr>
        <w:t>а</w:t>
      </w:r>
      <w:r w:rsidRPr="00885EE8">
        <w:rPr>
          <w:rFonts w:ascii="Times New Roman" w:hAnsi="Times New Roman" w:cs="Times New Roman"/>
          <w:sz w:val="24"/>
          <w:szCs w:val="24"/>
        </w:rPr>
        <w:t xml:space="preserve"> и </w:t>
      </w:r>
      <w:r w:rsidR="00D16349">
        <w:rPr>
          <w:rFonts w:ascii="Times New Roman" w:hAnsi="Times New Roman" w:cs="Times New Roman"/>
          <w:sz w:val="24"/>
          <w:szCs w:val="24"/>
        </w:rPr>
        <w:t>10-</w:t>
      </w:r>
      <w:r w:rsidRPr="00885EE8">
        <w:rPr>
          <w:rFonts w:ascii="Times New Roman" w:hAnsi="Times New Roman" w:cs="Times New Roman"/>
          <w:sz w:val="24"/>
          <w:szCs w:val="24"/>
        </w:rPr>
        <w:t>та</w:t>
      </w:r>
      <w:r w:rsidR="00D16349">
        <w:rPr>
          <w:rFonts w:ascii="Times New Roman" w:hAnsi="Times New Roman" w:cs="Times New Roman"/>
          <w:sz w:val="24"/>
          <w:szCs w:val="24"/>
        </w:rPr>
        <w:t>. М</w:t>
      </w:r>
      <w:r w:rsidRPr="00885EE8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D16349">
        <w:rPr>
          <w:rFonts w:ascii="Times New Roman" w:hAnsi="Times New Roman" w:cs="Times New Roman"/>
          <w:sz w:val="24"/>
          <w:szCs w:val="24"/>
        </w:rPr>
        <w:t>въ</w:t>
      </w:r>
      <w:r w:rsidRPr="00885EE8">
        <w:rPr>
          <w:rFonts w:ascii="Times New Roman" w:hAnsi="Times New Roman" w:cs="Times New Roman"/>
          <w:sz w:val="24"/>
          <w:szCs w:val="24"/>
        </w:rPr>
        <w:t>зложите</w:t>
      </w:r>
      <w:r w:rsidR="00D16349">
        <w:rPr>
          <w:rFonts w:ascii="Times New Roman" w:hAnsi="Times New Roman" w:cs="Times New Roman"/>
          <w:sz w:val="24"/>
          <w:szCs w:val="24"/>
        </w:rPr>
        <w:t>,</w:t>
      </w:r>
      <w:r w:rsidRPr="00885EE8">
        <w:rPr>
          <w:rFonts w:ascii="Times New Roman" w:hAnsi="Times New Roman" w:cs="Times New Roman"/>
          <w:sz w:val="24"/>
          <w:szCs w:val="24"/>
        </w:rPr>
        <w:t xml:space="preserve"> да присъдите разноските по производство</w:t>
      </w:r>
      <w:r w:rsidR="00D16349">
        <w:rPr>
          <w:rFonts w:ascii="Times New Roman" w:hAnsi="Times New Roman" w:cs="Times New Roman"/>
          <w:sz w:val="24"/>
          <w:szCs w:val="24"/>
        </w:rPr>
        <w:t>,</w:t>
      </w:r>
      <w:r w:rsidRPr="00885EE8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</w:t>
      </w:r>
      <w:r w:rsidR="00D16349">
        <w:rPr>
          <w:rFonts w:ascii="Times New Roman" w:hAnsi="Times New Roman" w:cs="Times New Roman"/>
          <w:sz w:val="24"/>
          <w:szCs w:val="24"/>
        </w:rPr>
        <w:t>,</w:t>
      </w:r>
      <w:r w:rsidRPr="00885EE8">
        <w:rPr>
          <w:rFonts w:ascii="Times New Roman" w:hAnsi="Times New Roman" w:cs="Times New Roman"/>
          <w:sz w:val="24"/>
          <w:szCs w:val="24"/>
        </w:rPr>
        <w:t xml:space="preserve"> ко</w:t>
      </w:r>
      <w:r w:rsidR="00D16349">
        <w:rPr>
          <w:rFonts w:ascii="Times New Roman" w:hAnsi="Times New Roman" w:cs="Times New Roman"/>
          <w:sz w:val="24"/>
          <w:szCs w:val="24"/>
        </w:rPr>
        <w:t>й</w:t>
      </w:r>
      <w:r w:rsidRPr="00885EE8">
        <w:rPr>
          <w:rFonts w:ascii="Times New Roman" w:hAnsi="Times New Roman" w:cs="Times New Roman"/>
          <w:sz w:val="24"/>
          <w:szCs w:val="24"/>
        </w:rPr>
        <w:t>то представих.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B2FD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Н.:</w:t>
      </w:r>
    </w:p>
    <w:p w:rsidR="0026620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266205">
        <w:rPr>
          <w:rFonts w:ascii="Times New Roman" w:hAnsi="Times New Roman" w:cs="Times New Roman"/>
          <w:sz w:val="24"/>
          <w:szCs w:val="24"/>
        </w:rPr>
        <w:t>с</w:t>
      </w:r>
      <w:r w:rsidR="00D16349" w:rsidRPr="00D16349">
        <w:rPr>
          <w:rFonts w:ascii="Times New Roman" w:hAnsi="Times New Roman" w:cs="Times New Roman"/>
          <w:sz w:val="24"/>
          <w:szCs w:val="24"/>
        </w:rPr>
        <w:t>читам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че </w:t>
      </w:r>
      <w:r w:rsidR="00266205">
        <w:rPr>
          <w:rFonts w:ascii="Times New Roman" w:hAnsi="Times New Roman" w:cs="Times New Roman"/>
          <w:sz w:val="24"/>
          <w:szCs w:val="24"/>
        </w:rPr>
        <w:t>жал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бата </w:t>
      </w:r>
      <w:r w:rsidR="00266205">
        <w:rPr>
          <w:rFonts w:ascii="Times New Roman" w:hAnsi="Times New Roman" w:cs="Times New Roman"/>
          <w:sz w:val="24"/>
          <w:szCs w:val="24"/>
        </w:rPr>
        <w:t xml:space="preserve">е </w:t>
      </w:r>
      <w:r w:rsidR="00D16349" w:rsidRPr="00D16349">
        <w:rPr>
          <w:rFonts w:ascii="Times New Roman" w:hAnsi="Times New Roman" w:cs="Times New Roman"/>
          <w:sz w:val="24"/>
          <w:szCs w:val="24"/>
        </w:rPr>
        <w:t>неоснователна и недоказана</w:t>
      </w:r>
      <w:r w:rsidR="00266205">
        <w:rPr>
          <w:rFonts w:ascii="Times New Roman" w:hAnsi="Times New Roman" w:cs="Times New Roman"/>
          <w:sz w:val="24"/>
          <w:szCs w:val="24"/>
        </w:rPr>
        <w:t>. И</w:t>
      </w:r>
      <w:r w:rsidR="00D16349" w:rsidRPr="00D16349">
        <w:rPr>
          <w:rFonts w:ascii="Times New Roman" w:hAnsi="Times New Roman" w:cs="Times New Roman"/>
          <w:sz w:val="24"/>
          <w:szCs w:val="24"/>
        </w:rPr>
        <w:t>скам да изтъкна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че към нея не е </w:t>
      </w:r>
      <w:r w:rsidR="00266205">
        <w:rPr>
          <w:rFonts w:ascii="Times New Roman" w:hAnsi="Times New Roman" w:cs="Times New Roman"/>
          <w:sz w:val="24"/>
          <w:szCs w:val="24"/>
        </w:rPr>
        <w:t>п</w:t>
      </w:r>
      <w:r w:rsidR="00D16349" w:rsidRPr="00D16349">
        <w:rPr>
          <w:rFonts w:ascii="Times New Roman" w:hAnsi="Times New Roman" w:cs="Times New Roman"/>
          <w:sz w:val="24"/>
          <w:szCs w:val="24"/>
        </w:rPr>
        <w:t>риложено заявлението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с което дружеството е поискало заличаване на регистрацията в регистъра на предприятията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че твърденията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че дружеството е поискало заличаване заради това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че персонал</w:t>
      </w:r>
      <w:r w:rsidR="00266205">
        <w:rPr>
          <w:rFonts w:ascii="Times New Roman" w:hAnsi="Times New Roman" w:cs="Times New Roman"/>
          <w:sz w:val="24"/>
          <w:szCs w:val="24"/>
        </w:rPr>
        <w:t>ът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е намалял и н</w:t>
      </w:r>
      <w:r w:rsidR="00266205">
        <w:rPr>
          <w:rFonts w:ascii="Times New Roman" w:hAnsi="Times New Roman" w:cs="Times New Roman"/>
          <w:sz w:val="24"/>
          <w:szCs w:val="24"/>
        </w:rPr>
        <w:t xml:space="preserve">е </w:t>
      </w:r>
      <w:r w:rsidR="00D16349" w:rsidRPr="00D16349">
        <w:rPr>
          <w:rFonts w:ascii="Times New Roman" w:hAnsi="Times New Roman" w:cs="Times New Roman"/>
          <w:sz w:val="24"/>
          <w:szCs w:val="24"/>
        </w:rPr>
        <w:t>съответства на критериите за регистрация</w:t>
      </w:r>
      <w:r w:rsidR="00266205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са недоказани</w:t>
      </w:r>
      <w:r w:rsidR="00266205">
        <w:rPr>
          <w:rFonts w:ascii="Times New Roman" w:hAnsi="Times New Roman" w:cs="Times New Roman"/>
          <w:sz w:val="24"/>
          <w:szCs w:val="24"/>
        </w:rPr>
        <w:t>.</w:t>
      </w:r>
    </w:p>
    <w:p w:rsidR="00D16349" w:rsidRDefault="0026620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D16349" w:rsidRPr="00D16349">
        <w:rPr>
          <w:rFonts w:ascii="Times New Roman" w:hAnsi="Times New Roman" w:cs="Times New Roman"/>
          <w:sz w:val="24"/>
          <w:szCs w:val="24"/>
        </w:rPr>
        <w:t>ругото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което бих искала да кажа </w:t>
      </w:r>
      <w:r>
        <w:rPr>
          <w:rFonts w:ascii="Times New Roman" w:hAnsi="Times New Roman" w:cs="Times New Roman"/>
          <w:sz w:val="24"/>
          <w:szCs w:val="24"/>
        </w:rPr>
        <w:t>е, ч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е </w:t>
      </w:r>
      <w:r w:rsidR="00DE5980">
        <w:rPr>
          <w:rFonts w:ascii="Times New Roman" w:hAnsi="Times New Roman" w:cs="Times New Roman"/>
          <w:sz w:val="24"/>
          <w:szCs w:val="24"/>
        </w:rPr>
        <w:t xml:space="preserve">неправилно </w:t>
      </w:r>
      <w:r w:rsidR="00D16349" w:rsidRPr="00D16349">
        <w:rPr>
          <w:rFonts w:ascii="Times New Roman" w:hAnsi="Times New Roman" w:cs="Times New Roman"/>
          <w:sz w:val="24"/>
          <w:szCs w:val="24"/>
        </w:rPr>
        <w:t>е тълкуването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DE5980">
        <w:rPr>
          <w:rFonts w:ascii="Times New Roman" w:hAnsi="Times New Roman" w:cs="Times New Roman"/>
          <w:sz w:val="24"/>
          <w:szCs w:val="24"/>
        </w:rPr>
        <w:t>о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в жабата на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чл</w:t>
      </w:r>
      <w:r w:rsidR="00DE5980">
        <w:rPr>
          <w:rFonts w:ascii="Times New Roman" w:hAnsi="Times New Roman" w:cs="Times New Roman"/>
          <w:sz w:val="24"/>
          <w:szCs w:val="24"/>
        </w:rPr>
        <w:t>.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12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ал</w:t>
      </w:r>
      <w:r w:rsidR="00DE5980">
        <w:rPr>
          <w:rFonts w:ascii="Times New Roman" w:hAnsi="Times New Roman" w:cs="Times New Roman"/>
          <w:sz w:val="24"/>
          <w:szCs w:val="24"/>
        </w:rPr>
        <w:t xml:space="preserve">. 5, </w:t>
      </w:r>
      <w:r w:rsidR="00D16349" w:rsidRPr="00D16349">
        <w:rPr>
          <w:rFonts w:ascii="Times New Roman" w:hAnsi="Times New Roman" w:cs="Times New Roman"/>
          <w:sz w:val="24"/>
          <w:szCs w:val="24"/>
        </w:rPr>
        <w:t>тъй като законодател</w:t>
      </w:r>
      <w:r w:rsidR="00DE5980">
        <w:rPr>
          <w:rFonts w:ascii="Times New Roman" w:hAnsi="Times New Roman" w:cs="Times New Roman"/>
          <w:sz w:val="24"/>
          <w:szCs w:val="24"/>
        </w:rPr>
        <w:t>ят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е предвидил с</w:t>
      </w:r>
      <w:r w:rsidR="00DE5980">
        <w:rPr>
          <w:rFonts w:ascii="Times New Roman" w:hAnsi="Times New Roman" w:cs="Times New Roman"/>
          <w:sz w:val="24"/>
          <w:szCs w:val="24"/>
        </w:rPr>
        <w:t>у</w:t>
      </w:r>
      <w:r w:rsidR="00D16349" w:rsidRPr="00D16349">
        <w:rPr>
          <w:rFonts w:ascii="Times New Roman" w:hAnsi="Times New Roman" w:cs="Times New Roman"/>
          <w:sz w:val="24"/>
          <w:szCs w:val="24"/>
        </w:rPr>
        <w:t>марно изчисляване на срока от три години</w:t>
      </w:r>
      <w:r w:rsidR="00DE5980">
        <w:rPr>
          <w:rFonts w:ascii="Times New Roman" w:hAnsi="Times New Roman" w:cs="Times New Roman"/>
          <w:sz w:val="24"/>
          <w:szCs w:val="24"/>
        </w:rPr>
        <w:t>. О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бикновено </w:t>
      </w:r>
      <w:r w:rsidR="00DE5980">
        <w:rPr>
          <w:rFonts w:ascii="Times New Roman" w:hAnsi="Times New Roman" w:cs="Times New Roman"/>
          <w:sz w:val="24"/>
          <w:szCs w:val="24"/>
        </w:rPr>
        <w:t>н</w:t>
      </w:r>
      <w:r w:rsidR="00D16349" w:rsidRPr="00D16349">
        <w:rPr>
          <w:rFonts w:ascii="Times New Roman" w:hAnsi="Times New Roman" w:cs="Times New Roman"/>
          <w:sz w:val="24"/>
          <w:szCs w:val="24"/>
        </w:rPr>
        <w:t>авсякъде в закона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където законодателя</w:t>
      </w:r>
      <w:r w:rsidR="00DE5980">
        <w:rPr>
          <w:rFonts w:ascii="Times New Roman" w:hAnsi="Times New Roman" w:cs="Times New Roman"/>
          <w:sz w:val="24"/>
          <w:szCs w:val="24"/>
        </w:rPr>
        <w:t>т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допуска такова с</w:t>
      </w:r>
      <w:r w:rsidR="00DE5980">
        <w:rPr>
          <w:rFonts w:ascii="Times New Roman" w:hAnsi="Times New Roman" w:cs="Times New Roman"/>
          <w:sz w:val="24"/>
          <w:szCs w:val="24"/>
        </w:rPr>
        <w:t>у</w:t>
      </w:r>
      <w:r w:rsidR="00D16349" w:rsidRPr="00D16349">
        <w:rPr>
          <w:rFonts w:ascii="Times New Roman" w:hAnsi="Times New Roman" w:cs="Times New Roman"/>
          <w:sz w:val="24"/>
          <w:szCs w:val="24"/>
        </w:rPr>
        <w:t>марно изчисляване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</w:t>
      </w:r>
      <w:r w:rsidR="00DE5980">
        <w:rPr>
          <w:rFonts w:ascii="Times New Roman" w:hAnsi="Times New Roman" w:cs="Times New Roman"/>
          <w:sz w:val="24"/>
          <w:szCs w:val="24"/>
        </w:rPr>
        <w:t>т</w:t>
      </w:r>
      <w:r w:rsidR="00D16349" w:rsidRPr="00D16349">
        <w:rPr>
          <w:rFonts w:ascii="Times New Roman" w:hAnsi="Times New Roman" w:cs="Times New Roman"/>
          <w:sz w:val="24"/>
          <w:szCs w:val="24"/>
        </w:rPr>
        <w:t>ова е изрично записано в закона</w:t>
      </w:r>
      <w:r w:rsidR="00DE5980">
        <w:rPr>
          <w:rFonts w:ascii="Times New Roman" w:hAnsi="Times New Roman" w:cs="Times New Roman"/>
          <w:sz w:val="24"/>
          <w:szCs w:val="24"/>
        </w:rPr>
        <w:t>. В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чл</w:t>
      </w:r>
      <w:r w:rsidR="00DE5980">
        <w:rPr>
          <w:rFonts w:ascii="Times New Roman" w:hAnsi="Times New Roman" w:cs="Times New Roman"/>
          <w:sz w:val="24"/>
          <w:szCs w:val="24"/>
        </w:rPr>
        <w:t>.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12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ал</w:t>
      </w:r>
      <w:r w:rsidR="00DE5980">
        <w:rPr>
          <w:rFonts w:ascii="Times New Roman" w:hAnsi="Times New Roman" w:cs="Times New Roman"/>
          <w:sz w:val="24"/>
          <w:szCs w:val="24"/>
        </w:rPr>
        <w:t xml:space="preserve">. 5 </w:t>
      </w:r>
      <w:r w:rsidR="00D16349" w:rsidRPr="00D16349">
        <w:rPr>
          <w:rFonts w:ascii="Times New Roman" w:hAnsi="Times New Roman" w:cs="Times New Roman"/>
          <w:sz w:val="24"/>
          <w:szCs w:val="24"/>
        </w:rPr>
        <w:t>няма такова записване</w:t>
      </w:r>
      <w:r w:rsidR="00DE5980">
        <w:rPr>
          <w:rFonts w:ascii="Times New Roman" w:hAnsi="Times New Roman" w:cs="Times New Roman"/>
          <w:sz w:val="24"/>
          <w:szCs w:val="24"/>
        </w:rPr>
        <w:t>. П</w:t>
      </w:r>
      <w:r w:rsidR="00D16349" w:rsidRPr="00D16349">
        <w:rPr>
          <w:rFonts w:ascii="Times New Roman" w:hAnsi="Times New Roman" w:cs="Times New Roman"/>
          <w:sz w:val="24"/>
          <w:szCs w:val="24"/>
        </w:rPr>
        <w:t>редвид оттеглянето на жалбата по об</w:t>
      </w:r>
      <w:r w:rsidR="00DE5980">
        <w:rPr>
          <w:rFonts w:ascii="Times New Roman" w:hAnsi="Times New Roman" w:cs="Times New Roman"/>
          <w:sz w:val="24"/>
          <w:szCs w:val="24"/>
        </w:rPr>
        <w:t>особ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ена позиция </w:t>
      </w:r>
      <w:r w:rsidR="00DE5980">
        <w:rPr>
          <w:rFonts w:ascii="Times New Roman" w:hAnsi="Times New Roman" w:cs="Times New Roman"/>
          <w:sz w:val="24"/>
          <w:szCs w:val="24"/>
        </w:rPr>
        <w:t>№ 7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</w:t>
      </w:r>
      <w:r w:rsidR="00DE5980">
        <w:rPr>
          <w:rFonts w:ascii="Times New Roman" w:hAnsi="Times New Roman" w:cs="Times New Roman"/>
          <w:sz w:val="24"/>
          <w:szCs w:val="24"/>
        </w:rPr>
        <w:t>с</w:t>
      </w:r>
      <w:r w:rsidR="00D16349" w:rsidRPr="00D16349">
        <w:rPr>
          <w:rFonts w:ascii="Times New Roman" w:hAnsi="Times New Roman" w:cs="Times New Roman"/>
          <w:sz w:val="24"/>
          <w:szCs w:val="24"/>
        </w:rPr>
        <w:t>читам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че адвокатския</w:t>
      </w:r>
      <w:r w:rsidR="00DE5980">
        <w:rPr>
          <w:rFonts w:ascii="Times New Roman" w:hAnsi="Times New Roman" w:cs="Times New Roman"/>
          <w:sz w:val="24"/>
          <w:szCs w:val="24"/>
        </w:rPr>
        <w:t>т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хонорар следва да бъде намален и да бъде в минимума</w:t>
      </w:r>
      <w:r w:rsidR="00DE5980">
        <w:rPr>
          <w:rFonts w:ascii="Times New Roman" w:hAnsi="Times New Roman" w:cs="Times New Roman"/>
          <w:sz w:val="24"/>
          <w:szCs w:val="24"/>
        </w:rPr>
        <w:t>,</w:t>
      </w:r>
      <w:r w:rsidR="00D16349" w:rsidRPr="00D16349">
        <w:rPr>
          <w:rFonts w:ascii="Times New Roman" w:hAnsi="Times New Roman" w:cs="Times New Roman"/>
          <w:sz w:val="24"/>
          <w:szCs w:val="24"/>
        </w:rPr>
        <w:t xml:space="preserve"> посочен в </w:t>
      </w:r>
      <w:r w:rsidR="00DE5980">
        <w:rPr>
          <w:rFonts w:ascii="Times New Roman" w:hAnsi="Times New Roman" w:cs="Times New Roman"/>
          <w:sz w:val="24"/>
          <w:szCs w:val="24"/>
        </w:rPr>
        <w:t>Н</w:t>
      </w:r>
      <w:r w:rsidR="00D16349" w:rsidRPr="00D16349">
        <w:rPr>
          <w:rFonts w:ascii="Times New Roman" w:hAnsi="Times New Roman" w:cs="Times New Roman"/>
          <w:sz w:val="24"/>
          <w:szCs w:val="24"/>
        </w:rPr>
        <w:t>аредбата за минималните възнаграждения.</w:t>
      </w:r>
      <w:r w:rsidR="00DE5980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DE5980" w:rsidRDefault="00DE59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980" w:rsidRDefault="00DE59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DE5980" w:rsidRDefault="00DE59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аз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EC8" w:rsidRDefault="00C86E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EC8" w:rsidRDefault="00C86E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6EC8" w:rsidRDefault="00C86EC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136" w:rsidRDefault="00277136">
      <w:pPr>
        <w:spacing w:after="0" w:line="240" w:lineRule="auto"/>
      </w:pPr>
      <w:r>
        <w:separator/>
      </w:r>
    </w:p>
  </w:endnote>
  <w:endnote w:type="continuationSeparator" w:id="0">
    <w:p w:rsidR="00277136" w:rsidRDefault="00277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9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77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136" w:rsidRDefault="00277136">
      <w:pPr>
        <w:spacing w:after="0" w:line="240" w:lineRule="auto"/>
      </w:pPr>
      <w:r>
        <w:separator/>
      </w:r>
    </w:p>
  </w:footnote>
  <w:footnote w:type="continuationSeparator" w:id="0">
    <w:p w:rsidR="00277136" w:rsidRDefault="00277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664F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1D54"/>
    <w:rsid w:val="001B5852"/>
    <w:rsid w:val="001C0AE8"/>
    <w:rsid w:val="001C64CF"/>
    <w:rsid w:val="001D7682"/>
    <w:rsid w:val="00237499"/>
    <w:rsid w:val="0025375E"/>
    <w:rsid w:val="00262F1D"/>
    <w:rsid w:val="00266205"/>
    <w:rsid w:val="00277136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434F9"/>
    <w:rsid w:val="00367F77"/>
    <w:rsid w:val="0037404C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FD6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C2130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85EE8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86EC8"/>
    <w:rsid w:val="00C96A7A"/>
    <w:rsid w:val="00CA46AF"/>
    <w:rsid w:val="00CC25B6"/>
    <w:rsid w:val="00CD34CC"/>
    <w:rsid w:val="00D16349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5980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291D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C68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751</Words>
  <Characters>4282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2024-06-07T07:37:00Z</dcterms:created>
  <dcterms:modified xsi:type="dcterms:W3CDTF">2024-06-07T07:37:00Z</dcterms:modified>
</cp:coreProperties>
</file>